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24363" cy="1032816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1032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Техническое задание на разработку сайта ресторана 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”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rPr>
          <w:rFonts w:ascii="Times New Roman" w:cs="Times New Roman" w:eastAsia="Times New Roman" w:hAnsi="Times New Roman"/>
        </w:rPr>
      </w:pPr>
      <w:bookmarkStart w:colFirst="0" w:colLast="0" w:name="_g7576hjd10lb" w:id="0"/>
      <w:bookmarkEnd w:id="0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 проекте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Foodbuzz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– страница одноименного ресторана “Foodbuzz”. Цель проекта – рассказать клиентам о ресторане и предоставить возможность заказа любимой еды, бронирование столиков.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0j0zll" w:id="1"/>
      <w:bookmarkEnd w:id="1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документа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Настоящий документ представляет собой техническое задание на разработку прикладного программного обеспечения на реализацию обучающего приложения. Содержит полный набор требований:</w:t>
      </w:r>
    </w:p>
    <w:p w:rsidR="00000000" w:rsidDel="00000000" w:rsidP="00000000" w:rsidRDefault="00000000" w:rsidRPr="00000000" w14:paraId="00000029">
      <w:pPr>
        <w:numPr>
          <w:ilvl w:val="0"/>
          <w:numId w:val="6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Назначение и цель документа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Архитектура системы</w:t>
      </w:r>
    </w:p>
    <w:p w:rsidR="00000000" w:rsidDel="00000000" w:rsidP="00000000" w:rsidRDefault="00000000" w:rsidRPr="00000000" w14:paraId="0000002B">
      <w:pPr>
        <w:numPr>
          <w:ilvl w:val="0"/>
          <w:numId w:val="6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</w:t>
      </w:r>
    </w:p>
    <w:p w:rsidR="00000000" w:rsidDel="00000000" w:rsidP="00000000" w:rsidRDefault="00000000" w:rsidRPr="00000000" w14:paraId="0000002C">
      <w:pPr>
        <w:numPr>
          <w:ilvl w:val="0"/>
          <w:numId w:val="6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пользовательских интерфейсов</w:t>
      </w:r>
    </w:p>
    <w:p w:rsidR="00000000" w:rsidDel="00000000" w:rsidP="00000000" w:rsidRDefault="00000000" w:rsidRPr="00000000" w14:paraId="0000002D">
      <w:pPr>
        <w:numPr>
          <w:ilvl w:val="0"/>
          <w:numId w:val="6"/>
        </w:numPr>
        <w:spacing w:after="160" w:line="259" w:lineRule="auto"/>
        <w:ind w:left="720" w:hanging="360"/>
        <w:jc w:val="both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02E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дизайна приложения, спецификации систем, не входящие в рамки данного документа, представлены отдельной документацией.</w:t>
      </w:r>
    </w:p>
    <w:p w:rsidR="00000000" w:rsidDel="00000000" w:rsidP="00000000" w:rsidRDefault="00000000" w:rsidRPr="00000000" w14:paraId="0000002F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kpxltrjdsfin" w:id="2"/>
      <w:bookmarkEnd w:id="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Термины и аббревиатуры</w:t>
      </w:r>
      <w:r w:rsidDel="00000000" w:rsidR="00000000" w:rsidRPr="00000000">
        <w:rPr>
          <w:rtl w:val="0"/>
        </w:rPr>
      </w:r>
    </w:p>
    <w:tbl>
      <w:tblPr>
        <w:tblStyle w:val="Table1"/>
        <w:tblW w:w="9062.0" w:type="dxa"/>
        <w:jc w:val="left"/>
        <w:tblInd w:w="0.0" w:type="dxa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405"/>
        <w:gridCol w:w="6657"/>
        <w:tblGridChange w:id="0">
          <w:tblGrid>
            <w:gridCol w:w="2405"/>
            <w:gridCol w:w="6657"/>
          </w:tblGrid>
        </w:tblGridChange>
      </w:tblGrid>
      <w:tr>
        <w:trPr>
          <w:cantSplit w:val="0"/>
          <w:trHeight w:val="342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Программное обеспечение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Поп-ап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Всплывающее окно</w:t>
            </w:r>
          </w:p>
        </w:tc>
      </w:tr>
      <w:tr>
        <w:trPr>
          <w:cantSplit w:val="0"/>
          <w:trHeight w:val="37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ОС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Операционная система</w:t>
            </w:r>
          </w:p>
        </w:tc>
      </w:tr>
    </w:tbl>
    <w:p w:rsidR="00000000" w:rsidDel="00000000" w:rsidP="00000000" w:rsidRDefault="00000000" w:rsidRPr="00000000" w14:paraId="00000036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d0pazchgco7s" w:id="3"/>
      <w:bookmarkEnd w:id="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Технический порядок взаимодействия Исполнителя с Заказчиком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Разработка сайта может быть начата только после получения Исполнителем от Заказчика всего имеющегося контента. </w:t>
      </w:r>
    </w:p>
    <w:p w:rsidR="00000000" w:rsidDel="00000000" w:rsidP="00000000" w:rsidRDefault="00000000" w:rsidRPr="00000000" w14:paraId="00000039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Документы/материалы, подлежащие согласованию Заказчиком: </w:t>
      </w:r>
    </w:p>
    <w:p w:rsidR="00000000" w:rsidDel="00000000" w:rsidP="00000000" w:rsidRDefault="00000000" w:rsidRPr="00000000" w14:paraId="0000003B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Расширенное Техническое задание, с описанием всех модулей разрабатываемого продукта; 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Макет дизайна страниц; 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Прототип проекта; 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spacing w:line="240" w:lineRule="auto"/>
        <w:ind w:left="144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Окончательный вариант проекта. </w:t>
      </w:r>
    </w:p>
    <w:p w:rsidR="00000000" w:rsidDel="00000000" w:rsidP="00000000" w:rsidRDefault="00000000" w:rsidRPr="00000000" w14:paraId="0000003F">
      <w:pPr>
        <w:spacing w:line="240" w:lineRule="auto"/>
        <w:ind w:left="144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обязуется рассматривать предоставленные на согласование материалы в течение 5-ти рабочих дней с даты их предоставления, направить список замечаний или согласовать путем уведомления Исполнителя в письменной форме по e-mail. В случае если в течение 5-ти рабочих дней с даты предоставления материалов на адрес Исполнителя по электронной почте не был направлен список замечаний, переданные Исполнителем на согласование материалы считаются согласованными Заказчиком. </w:t>
      </w:r>
    </w:p>
    <w:p w:rsidR="00000000" w:rsidDel="00000000" w:rsidP="00000000" w:rsidRDefault="00000000" w:rsidRPr="00000000" w14:paraId="00000041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несвоевременном предоставлении Заказчиком необходимых материалов или согласований на срок более пяти рабочих с момента запроса, Заказчик согласен на соответствующее увеличение сроков разработки игровых механик без штрафных санкций к Исполнителю.</w:t>
      </w:r>
    </w:p>
    <w:p w:rsidR="00000000" w:rsidDel="00000000" w:rsidP="00000000" w:rsidRDefault="00000000" w:rsidRPr="00000000" w14:paraId="00000043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может внести правки в разработанную часть не более трёх раз в объеме не превышающим 5% от всего объема.  </w:t>
      </w:r>
    </w:p>
    <w:p w:rsidR="00000000" w:rsidDel="00000000" w:rsidP="00000000" w:rsidRDefault="00000000" w:rsidRPr="00000000" w14:paraId="00000045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Обмен данными, для сообщений менее 5 мегабайт, ведется по электронной почте.  </w:t>
      </w:r>
    </w:p>
    <w:p w:rsidR="00000000" w:rsidDel="00000000" w:rsidP="00000000" w:rsidRDefault="00000000" w:rsidRPr="00000000" w14:paraId="00000047">
      <w:pPr>
        <w:spacing w:line="259" w:lineRule="auto"/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3"/>
        </w:numPr>
        <w:spacing w:line="259" w:lineRule="auto"/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Все материалы, относящиеся к проекту, полученные от Заказчика и/или разработанные Исполнителем по ходу реализации проекта, являются интеллектуальной собственностью Заказчика, и по окончании проекта должны быть переданы Заказчику.</w:t>
      </w:r>
    </w:p>
    <w:p w:rsidR="00000000" w:rsidDel="00000000" w:rsidP="00000000" w:rsidRDefault="00000000" w:rsidRPr="00000000" w14:paraId="00000049">
      <w:pPr>
        <w:pStyle w:val="Heading1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879c5kvf4bbl" w:id="4"/>
      <w:bookmarkEnd w:id="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Функциональные требования к разрабатываемому решению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9dagbvn6l44l" w:id="5"/>
      <w:bookmarkEnd w:id="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 должно содержать следующие разделы: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Меню</w:t>
      </w:r>
    </w:p>
    <w:p w:rsidR="00000000" w:rsidDel="00000000" w:rsidP="00000000" w:rsidRDefault="00000000" w:rsidRPr="00000000" w14:paraId="0000004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4F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50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051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52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“поиск”</w:t>
      </w:r>
    </w:p>
    <w:p w:rsidR="00000000" w:rsidDel="00000000" w:rsidP="00000000" w:rsidRDefault="00000000" w:rsidRPr="00000000" w14:paraId="00000053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Корзина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Цвет каждого пункта меню в неактивном состоянии: #343a40. При наведении курса каждый из пунктов меню должен менять на цвет #dc3545. Размер шрифта: 16px. При клике на каждый из пунктов меню, пользователь попадает в соответствующий раздел меню.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09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 на иконке Корзина отображается в случае, если в корзине более 1 товара, в случае, если в корзине более 99 товаров, то каунтер отображается как 99+. 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если, например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открыта Главная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то активный пункт меню отображается жирным шрифтом.</w:t>
      </w:r>
    </w:p>
    <w:p w:rsidR="00000000" w:rsidDel="00000000" w:rsidP="00000000" w:rsidRDefault="00000000" w:rsidRPr="00000000" w14:paraId="0000005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514600" cy="600075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5614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0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3"/>
        <w:rPr/>
      </w:pPr>
      <w:bookmarkStart w:colFirst="0" w:colLast="0" w:name="_b911xr7iru26" w:id="6"/>
      <w:bookmarkEnd w:id="6"/>
      <w:r w:rsidDel="00000000" w:rsidR="00000000" w:rsidRPr="00000000">
        <w:rPr>
          <w:rtl w:val="0"/>
        </w:rPr>
        <w:t xml:space="preserve">Раздел Поиск</w:t>
      </w:r>
    </w:p>
    <w:p w:rsidR="00000000" w:rsidDel="00000000" w:rsidP="00000000" w:rsidRDefault="00000000" w:rsidRPr="00000000" w14:paraId="0000005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главном меню есть кнопка с иконкой "Поиск". </w:t>
      </w:r>
    </w:p>
    <w:p w:rsidR="00000000" w:rsidDel="00000000" w:rsidP="00000000" w:rsidRDefault="00000000" w:rsidRPr="00000000" w14:paraId="0000005D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line="331.2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833438" cy="77195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7719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клику на кнопку открывается модальное окно.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1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модальном окне отображается строка поиска с подсказкой в поле ввода текста (плейсхолдер от англ. placeholder), говорящей пользователю, что поисковый запрос нужно ввести в это поле. Значение плейсхолдера: “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Введите ваш запрос…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”.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</w:rPr>
      </w:pPr>
      <w:r w:rsidDel="00000000" w:rsidR="00000000" w:rsidRPr="00000000">
        <w:rPr/>
        <w:drawing>
          <wp:inline distB="114300" distT="114300" distL="114300" distR="114300">
            <wp:extent cx="5731200" cy="24130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исчезает плейсхолдер. При клике на крестик закрывается модальное окно.</w:t>
      </w:r>
    </w:p>
    <w:p w:rsidR="00000000" w:rsidDel="00000000" w:rsidP="00000000" w:rsidRDefault="00000000" w:rsidRPr="00000000" w14:paraId="00000066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Поисковая строка на вход принимает кириллицу и латиницу, цифры.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противном случае, отображается ошибка (поле подсвечивается красным и под полем отображается текст: “Неверный формат данных”).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введенном поисковом запросе и клике на лупу выполняется поисковой запрос. Пользователь перенаправляется на страницу “Поиск”, на которой отображаются результаты запроса. </w:t>
      </w:r>
    </w:p>
    <w:p w:rsidR="00000000" w:rsidDel="00000000" w:rsidP="00000000" w:rsidRDefault="00000000" w:rsidRPr="00000000" w14:paraId="00000068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на модальном окне есть крестик в правом верхнем углу, по клику на который, модальное окно закрывается и пользователь возвращается на ту же страницу, с которой перешел в поиск.</w:t>
      </w:r>
    </w:p>
    <w:p w:rsidR="00000000" w:rsidDel="00000000" w:rsidP="00000000" w:rsidRDefault="00000000" w:rsidRPr="00000000" w14:paraId="00000069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вводе поискового запроса пользователю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садджесты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(подсказки). Например, если пользователь вводит “д”, то отображаются подсказки: “десерт”, “детское меню”, “диетическое меню”. Если пользователь вводит “с”, то отображаются подсказки: “супы”, “салаты”, “сулугуни” и т.д. </w:t>
      </w:r>
    </w:p>
    <w:p w:rsidR="00000000" w:rsidDel="00000000" w:rsidP="00000000" w:rsidRDefault="00000000" w:rsidRPr="00000000" w14:paraId="0000006B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31.2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Если отсутствует подключение к интернету, то отображается информация с ошибкой “Отсутствует соединение с интернетом” и кнопка “Обновите страницу”.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534025" cy="30480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3347" l="1162" r="2325" t="2538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 на кнопку “Обновите страницу” отображается строка “Поиск”.</w:t>
      </w:r>
    </w:p>
    <w:p w:rsidR="00000000" w:rsidDel="00000000" w:rsidP="00000000" w:rsidRDefault="00000000" w:rsidRPr="00000000" w14:paraId="00000070">
      <w:pPr>
        <w:pStyle w:val="Heading3"/>
        <w:rPr/>
      </w:pPr>
      <w:bookmarkStart w:colFirst="0" w:colLast="0" w:name="_rs5c7uyp9itg" w:id="7"/>
      <w:bookmarkEnd w:id="7"/>
      <w:r w:rsidDel="00000000" w:rsidR="00000000" w:rsidRPr="00000000">
        <w:rPr>
          <w:rtl w:val="0"/>
        </w:rPr>
        <w:t xml:space="preserve">Раздел Корзина</w:t>
      </w:r>
    </w:p>
    <w:p w:rsidR="00000000" w:rsidDel="00000000" w:rsidP="00000000" w:rsidRDefault="00000000" w:rsidRPr="00000000" w14:paraId="00000071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“Корзина” находится в блоке “Меню”. Раздел отображается в виде иконки корзины</w:t>
      </w:r>
    </w:p>
    <w:p w:rsidR="00000000" w:rsidDel="00000000" w:rsidP="00000000" w:rsidRDefault="00000000" w:rsidRPr="00000000" w14:paraId="00000072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5753" cy="694496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5753" cy="6944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иконке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каунтер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добавленных позиций (например, если пользователь добавил 2 позиции куриных крылышек и 1 позицию лимонада, то на каунтере отображается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значение 3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 Минимальное значение каунтера 1, а максимальное отображается как 99+ (если в корзине будет 99 позиций, то отображается на счетчике значение 99, если 100 и более, то 99+).</w:t>
      </w:r>
    </w:p>
    <w:p w:rsidR="00000000" w:rsidDel="00000000" w:rsidP="00000000" w:rsidRDefault="00000000" w:rsidRPr="00000000" w14:paraId="00000074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17352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88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17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57300" cy="1336402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390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36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23950" cy="1384027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993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84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клике на иконку корзины отображается модальное окно со списком товаров, где в названии модального окна отображается количество позиций (например, позиций 123, то это количество отображается в заголовке модального окна, а на каунтере 99+).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Окончания слова блюда следующие: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блюд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блю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д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8829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модальном окне отображаются добавленные в корзину блюда. В каждом блоке отображается иконка товара, название товара. Отображается слева от степпера цена за одну единицу, а справа от степпера – стоимость за N единиц.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Пользователь может увеличить количество позиций как в большую, так и меньшую сторону.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Минимальное значение 1. Чтобы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удалить товар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из корзины, необходимо нажать на крестик, который находится на каждом добавленном товаре. Список позиций скроллится в модальном окне. 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в верхней части модального окна располагается кнопка “Закрыть”, которая закрывает модальное окно. Также закрыть модальное окно можно кликнув на иконку корзины.</w:t>
      </w:r>
    </w:p>
    <w:p w:rsidR="00000000" w:rsidDel="00000000" w:rsidP="00000000" w:rsidRDefault="00000000" w:rsidRPr="00000000" w14:paraId="0000007A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098006" cy="619601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006" cy="619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нижнем блоке модального окна отображаются разделы: </w:t>
      </w:r>
    </w:p>
    <w:p w:rsidR="00000000" w:rsidDel="00000000" w:rsidP="00000000" w:rsidRDefault="00000000" w:rsidRPr="00000000" w14:paraId="0000007C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“Всего” (сумма заказа)</w:t>
      </w:r>
    </w:p>
    <w:p w:rsidR="00000000" w:rsidDel="00000000" w:rsidP="00000000" w:rsidRDefault="00000000" w:rsidRPr="00000000" w14:paraId="0000007D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“Сервисный сбор” (налог со стороны ресторана, это фиксированная цена в размере 200 рублей)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ind w:left="720" w:hanging="360"/>
        <w:jc w:val="left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“Всего с учетом сбора” (сумма заказа + сервисный сбор)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нижней части имеется кнопка “Заказать”. При клике на кнопку “Заказать” пользователь переадресовывается на страницу “Оплата”.</w:t>
      </w:r>
    </w:p>
    <w:p w:rsidR="00000000" w:rsidDel="00000000" w:rsidP="00000000" w:rsidRDefault="00000000" w:rsidRPr="00000000" w14:paraId="00000081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left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случае, если товаров в корзине нет, то отображается заглушка “В корзине пусто”:</w:t>
      </w:r>
    </w:p>
    <w:p w:rsidR="00000000" w:rsidDel="00000000" w:rsidP="00000000" w:rsidRDefault="00000000" w:rsidRPr="00000000" w14:paraId="0000008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2787983" cy="4357688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7983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l29mj5lszqnv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Главная страница</w:t>
      </w:r>
    </w:p>
    <w:p w:rsidR="00000000" w:rsidDel="00000000" w:rsidP="00000000" w:rsidRDefault="00000000" w:rsidRPr="00000000" w14:paraId="00000086">
      <w:pPr>
        <w:pStyle w:val="Heading3"/>
        <w:rPr/>
      </w:pPr>
      <w:bookmarkStart w:colFirst="0" w:colLast="0" w:name="_41fwnyplvz0g" w:id="9"/>
      <w:bookmarkEnd w:id="9"/>
      <w:r w:rsidDel="00000000" w:rsidR="00000000" w:rsidRPr="00000000">
        <w:rPr>
          <w:rtl w:val="0"/>
        </w:rPr>
        <w:t xml:space="preserve">Баннер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 Главной странице отображается следующий баннер: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416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центру отображается текст “Добро Пожаловать” (размер: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px, цвет: #ffc139). А также текст: “Foodbuzz” (размер: 82px, цвет: #d60231). 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 заголовком отображаются две кнопки: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Заказать (ведет в меню)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</w:t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 (ведет на страницу бронирования).</w:t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наведении курсора,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каждая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кнопка заполняется красным цветом (#d60231).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910138" cy="1329489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13294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3"/>
        <w:rPr/>
      </w:pPr>
      <w:bookmarkStart w:colFirst="0" w:colLast="0" w:name="_x3u3c4ar7e83" w:id="10"/>
      <w:bookmarkEnd w:id="10"/>
      <w:r w:rsidDel="00000000" w:rsidR="00000000" w:rsidRPr="00000000">
        <w:rPr>
          <w:rtl w:val="0"/>
        </w:rPr>
        <w:t xml:space="preserve">Раздел Добро пожаловать в FoodBuzz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содержится информация о ресторане. Цвет заголовка раздела: #d60231, размер шрифта 30px. Размер текста описания блока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20px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цвет #696969. В разделе содержится кнопка Узнать больше. При наведении кнопка не меняет цвет,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статично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заполнена красным цветом #d60231.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rPr/>
      </w:pPr>
      <w:bookmarkStart w:colFirst="0" w:colLast="0" w:name="_ddttdzwa5msk" w:id="11"/>
      <w:bookmarkEnd w:id="11"/>
      <w:r w:rsidDel="00000000" w:rsidR="00000000" w:rsidRPr="00000000">
        <w:rPr>
          <w:rtl w:val="0"/>
        </w:rPr>
        <w:t xml:space="preserve">Раздел Меню на сегодня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карточки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меню. При наведении курсора на карточку товара, карточка выделяется среди остальных карточек, текст описания категории подсвечивается красным цветом. Максимальное количество звезд (оценок) категорий 5,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006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3"/>
        <w:rPr/>
      </w:pPr>
      <w:bookmarkStart w:colFirst="0" w:colLast="0" w:name="_uwgfk9e9lcgy" w:id="12"/>
      <w:bookmarkEnd w:id="12"/>
      <w:r w:rsidDel="00000000" w:rsidR="00000000" w:rsidRPr="00000000">
        <w:rPr>
          <w:rtl w:val="0"/>
        </w:rPr>
        <w:t xml:space="preserve">Раздел Вкусное Меню На Сегодня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заголовок “Меню” (30px, цвет #d60231), а также подзаголовок “Наше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Вкусное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Меню На Сегодня” (48px, цвет #362725)</w:t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8620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содержит табы: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ФАСТФУД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ПИЦЦА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СНЕКИ</w:t>
      </w:r>
    </w:p>
    <w:p w:rsidR="00000000" w:rsidDel="00000000" w:rsidP="00000000" w:rsidRDefault="00000000" w:rsidRPr="00000000" w14:paraId="000000A1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НАПИТКИ</w:t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Каждый из табов сортирует выдачу в соответствии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выбранной категорий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</w:t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Выдача блюд содержит в себе карточки с блюдами, на каждой из карточек имеется следующая информация о блюде:</w:t>
      </w:r>
    </w:p>
    <w:p w:rsidR="00000000" w:rsidDel="00000000" w:rsidP="00000000" w:rsidRDefault="00000000" w:rsidRPr="00000000" w14:paraId="000000A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название блюда (при наведении подсвечивается красным,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 ведет на карточку блюда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A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 товара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цена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(при наведении меняет состояние с закрашенного кружка на белый кружок с обводкой)</w:t>
      </w:r>
    </w:p>
    <w:p w:rsidR="00000000" w:rsidDel="00000000" w:rsidP="00000000" w:rsidRDefault="00000000" w:rsidRPr="00000000" w14:paraId="000000A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 блюда</w:t>
      </w:r>
    </w:p>
    <w:p w:rsidR="00000000" w:rsidDel="00000000" w:rsidP="00000000" w:rsidRDefault="00000000" w:rsidRPr="00000000" w14:paraId="000000A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оценку (мин: 1, макс: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переходе между табами, над выбранным табом отображается красный дивайдер.</w:t>
      </w:r>
    </w:p>
    <w:p w:rsidR="00000000" w:rsidDel="00000000" w:rsidP="00000000" w:rsidRDefault="00000000" w:rsidRPr="00000000" w14:paraId="000000A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6985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Style w:val="Heading3"/>
        <w:rPr/>
      </w:pPr>
      <w:bookmarkStart w:colFirst="0" w:colLast="0" w:name="_stl9fraxt8l2" w:id="13"/>
      <w:bookmarkEnd w:id="13"/>
      <w:r w:rsidDel="00000000" w:rsidR="00000000" w:rsidRPr="00000000">
        <w:rPr>
          <w:rtl w:val="0"/>
        </w:rPr>
        <w:t xml:space="preserve">Раздел Забронировать Столик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Форма бронирования столика содержит следующие поля: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Имя</w:t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телефона</w:t>
      </w:r>
    </w:p>
    <w:p w:rsidR="00000000" w:rsidDel="00000000" w:rsidP="00000000" w:rsidRDefault="00000000" w:rsidRPr="00000000" w14:paraId="000000B2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</w:t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Количество мест</w:t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Дата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Сообщение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Забронировать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Имя имеет тип text, 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обязательное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для заполнения,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минимальное значение поля - 1, максимальное - 50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 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поле обязательное для заполнения, имеет тип email. </w:t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Номер телефона имеет тип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tel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паттерн: 2[0-9]{3}-[0-9]{3}.</w:t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Время содержит выпадающий список с доступным для бронирования временем.</w:t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Количество мест – выпадающий список, количество мест отображается в формате:</w:t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 – N мест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Дата – пикер выбора даты.</w:t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Поле Сообщение имеет тип message, максимальное значение для поля –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250 символов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 нажатии на кнопку Забронировать выполняется проверка формы на валидность, после того, как мессадж будет отправлен, пользователю отображается модальное окно с информацией “Ваш столик на N персон забронирован на время NN часов”.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C9">
      <w:pPr>
        <w:pStyle w:val="Heading3"/>
        <w:rPr/>
      </w:pPr>
      <w:bookmarkStart w:colFirst="0" w:colLast="0" w:name="_8lqf5pu85vrk" w:id="14"/>
      <w:bookmarkEnd w:id="14"/>
      <w:r w:rsidDel="00000000" w:rsidR="00000000" w:rsidRPr="00000000">
        <w:rPr>
          <w:rtl w:val="0"/>
        </w:rPr>
        <w:t xml:space="preserve">Раздел Наши повора</w:t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отображаются карточка шеф-поваров. Карточки отображаются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одном уровне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В каждой карточке имеется:</w:t>
      </w:r>
    </w:p>
    <w:p w:rsidR="00000000" w:rsidDel="00000000" w:rsidP="00000000" w:rsidRDefault="00000000" w:rsidRPr="00000000" w14:paraId="000000CB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фотография повара</w:t>
      </w:r>
    </w:p>
    <w:p w:rsidR="00000000" w:rsidDel="00000000" w:rsidP="00000000" w:rsidRDefault="00000000" w:rsidRPr="00000000" w14:paraId="000000CC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ссылка на соцсети, которые ведут на соцсети повара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имя и фамилия повара</w:t>
      </w:r>
    </w:p>
    <w:p w:rsidR="00000000" w:rsidDel="00000000" w:rsidP="00000000" w:rsidRDefault="00000000" w:rsidRPr="00000000" w14:paraId="000000CE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с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описанием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номер сотового телефона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2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почта</w:t>
      </w:r>
    </w:p>
    <w:p w:rsidR="00000000" w:rsidDel="00000000" w:rsidP="00000000" w:rsidRDefault="00000000" w:rsidRPr="00000000" w14:paraId="000000D1">
      <w:pPr>
        <w:pStyle w:val="Heading3"/>
        <w:rPr/>
      </w:pPr>
      <w:bookmarkStart w:colFirst="0" w:colLast="0" w:name="_ldizhpepq207" w:id="15"/>
      <w:bookmarkEnd w:id="15"/>
      <w:r w:rsidDel="00000000" w:rsidR="00000000" w:rsidRPr="00000000">
        <w:rPr>
          <w:rtl w:val="0"/>
        </w:rPr>
        <w:t xml:space="preserve">Раздел Наш Блог</w:t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разделе отображаются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3 последние новости в виде карточек. Каждая карточка содержит:</w:t>
      </w:r>
    </w:p>
    <w:p w:rsidR="00000000" w:rsidDel="00000000" w:rsidP="00000000" w:rsidRDefault="00000000" w:rsidRPr="00000000" w14:paraId="000000D3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изображение</w:t>
      </w:r>
    </w:p>
    <w:p w:rsidR="00000000" w:rsidDel="00000000" w:rsidP="00000000" w:rsidRDefault="00000000" w:rsidRPr="00000000" w14:paraId="000000D4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заголовок</w:t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дату публикации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автор</w:t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превью описания новости</w:t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“еще…”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(ведет на саму новость)</w:t>
      </w:r>
    </w:p>
    <w:p w:rsidR="00000000" w:rsidDel="00000000" w:rsidP="00000000" w:rsidRDefault="00000000" w:rsidRPr="00000000" w14:paraId="000000D9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иконка комментариев и каунтер комментариев (минимальное значение 1, максимальное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99+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)</w:t>
      </w:r>
    </w:p>
    <w:p w:rsidR="00000000" w:rsidDel="00000000" w:rsidP="00000000" w:rsidRDefault="00000000" w:rsidRPr="00000000" w14:paraId="000000DA">
      <w:pPr>
        <w:pStyle w:val="Heading3"/>
        <w:rPr/>
      </w:pPr>
      <w:bookmarkStart w:colFirst="0" w:colLast="0" w:name="_l37ugintylfw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rPr/>
      </w:pPr>
      <w:bookmarkStart w:colFirst="0" w:colLast="0" w:name="_w5a34i5ve28k" w:id="17"/>
      <w:bookmarkEnd w:id="17"/>
      <w:r w:rsidDel="00000000" w:rsidR="00000000" w:rsidRPr="00000000">
        <w:rPr>
          <w:rtl w:val="0"/>
        </w:rPr>
        <w:t xml:space="preserve">Раздел Отзывы наших клиентов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разделе содержатся в виде слайдера отзывы клиентов. Каждый отзыв содержит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аватарку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пользователя, отзыв, оценку (могут быть дробные значения), имя и сферу деятельности. Отзывы могут быть как на русском, там и на английском языках.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3"/>
        <w:rPr/>
      </w:pPr>
      <w:bookmarkStart w:colFirst="0" w:colLast="0" w:name="_voyrux7gt1ug" w:id="18"/>
      <w:bookmarkEnd w:id="18"/>
      <w:r w:rsidDel="00000000" w:rsidR="00000000" w:rsidRPr="00000000">
        <w:rPr>
          <w:rtl w:val="0"/>
        </w:rPr>
        <w:t xml:space="preserve">Раздел с логотипами партнеров</w:t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должен содержать следующие логотипы</w:t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8890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3"/>
        <w:rPr/>
      </w:pPr>
      <w:bookmarkStart w:colFirst="0" w:colLast="0" w:name="_r73ibrpp2bwe" w:id="19"/>
      <w:bookmarkEnd w:id="19"/>
      <w:r w:rsidDel="00000000" w:rsidR="00000000" w:rsidRPr="00000000">
        <w:rPr/>
        <w:drawing>
          <wp:inline distB="114300" distT="114300" distL="114300" distR="114300">
            <wp:extent cx="5731200" cy="1016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3"/>
        <w:rPr/>
      </w:pPr>
      <w:bookmarkStart w:colFirst="0" w:colLast="0" w:name="_87qwt37op3in" w:id="20"/>
      <w:bookmarkEnd w:id="20"/>
      <w:r w:rsidDel="00000000" w:rsidR="00000000" w:rsidRPr="00000000">
        <w:rPr>
          <w:rtl w:val="0"/>
        </w:rPr>
        <w:t xml:space="preserve">Футер</w:t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разделен на три части: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Часы работы</w:t>
      </w:r>
    </w:p>
    <w:p w:rsidR="00000000" w:rsidDel="00000000" w:rsidP="00000000" w:rsidRDefault="00000000" w:rsidRPr="00000000" w14:paraId="000000E6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Подписка на рассылку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“Контакты” содержит адрес, номер телефона, email,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 (skype) поддержки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“Часы работы” содержит часы работы в формате: 00:00 am - 00:00 pm </w:t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Блок “Подписка на рассылку” – текст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“Укажите email и получите 15% скидки”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 Поле “Введите email” и с соответствующем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плейсхолдером.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Кнопку “Подписаться”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после отправки email – отображается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модальное окно “Вы подписаны”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Также имеются иконки соцсетей, при нажатии на которых открывается соответствующая соцсеть.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00450" cy="93345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rPr/>
      </w:pPr>
      <w:bookmarkStart w:colFirst="0" w:colLast="0" w:name="_j6qjgxf7eejw" w:id="21"/>
      <w:bookmarkEnd w:id="21"/>
      <w:r w:rsidDel="00000000" w:rsidR="00000000" w:rsidRPr="00000000">
        <w:rPr>
          <w:rtl w:val="0"/>
        </w:rPr>
        <w:t xml:space="preserve">Копирайт</w:t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Отображается копирайт © 2022FoodBuzz, который сделан в виде гиперссылки, ведущей на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Главную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</w:t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tncncqu7j9sz" w:id="22"/>
      <w:bookmarkEnd w:id="22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Страница с меню</w:t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5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355pafg5nh4h" w:id="23"/>
      <w:bookmarkEnd w:id="2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Забронировать</w:t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niaczjce1apy" w:id="24"/>
      <w:bookmarkEnd w:id="2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Блог</w:t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igqu81350nfr" w:id="25"/>
      <w:bookmarkEnd w:id="2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Take away</w:t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C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4acbsodcovf4" w:id="26"/>
      <w:bookmarkEnd w:id="2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Контакты</w:t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0FE">
      <w:pPr>
        <w:pStyle w:val="Heading2"/>
        <w:spacing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ssvqq7icer0y" w:id="27"/>
      <w:bookmarkEnd w:id="2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Оплата</w:t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Раздел находится на проработке с заказчиком.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spacing w:after="0" w:before="40" w:line="259" w:lineRule="auto"/>
        <w:jc w:val="both"/>
        <w:rPr/>
      </w:pPr>
      <w:bookmarkStart w:colFirst="0" w:colLast="0" w:name="_44sinio" w:id="28"/>
      <w:bookmarkEnd w:id="28"/>
      <w:r w:rsidDel="00000000" w:rsidR="00000000" w:rsidRPr="00000000">
        <w:rPr>
          <w:rtl w:val="0"/>
        </w:rPr>
        <w:t xml:space="preserve">Нефункциональные требования</w:t>
      </w:r>
    </w:p>
    <w:p w:rsidR="00000000" w:rsidDel="00000000" w:rsidP="00000000" w:rsidRDefault="00000000" w:rsidRPr="00000000" w14:paraId="00000102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2jxsxqh" w:id="29"/>
      <w:bookmarkEnd w:id="29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доступности</w:t>
      </w:r>
    </w:p>
    <w:p w:rsidR="00000000" w:rsidDel="00000000" w:rsidP="00000000" w:rsidRDefault="00000000" w:rsidRPr="00000000" w14:paraId="00000103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Проект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должен быть доступен в формате 24/7. Провайдер, на чьём хостинге расположен проект гарантирует доступность сервиса и восстановление работоспособности в случае отказа системы. В случае, если произошел сбой работы сервера, исполнитель гарантирует устранение неполадок (установка обновлений операционной системы для сервера, восстановление сервера после сбоев, анализ журналов событий на сервере) в течение 3 (Трех) часов. Исключение: в ситуации форс-мажорных обстоятельств, на которые исполнитель не может повлиять (падение хостинга, обрыв линии связи до data-центра, недоступность DNS), время восстановления работы сервера может увеличиться.</w:t>
      </w:r>
    </w:p>
    <w:p w:rsidR="00000000" w:rsidDel="00000000" w:rsidP="00000000" w:rsidRDefault="00000000" w:rsidRPr="00000000" w14:paraId="00000104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z337ya" w:id="30"/>
      <w:bookmarkEnd w:id="30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масштабируемости решения</w:t>
      </w:r>
    </w:p>
    <w:p w:rsidR="00000000" w:rsidDel="00000000" w:rsidP="00000000" w:rsidRDefault="00000000" w:rsidRPr="00000000" w14:paraId="00000105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Приложение должно проектироваться с учетом возможных частичных расширений функционала, которые не должны приводить к неправильной работе уже внедренного функционала.</w:t>
      </w:r>
    </w:p>
    <w:p w:rsidR="00000000" w:rsidDel="00000000" w:rsidP="00000000" w:rsidRDefault="00000000" w:rsidRPr="00000000" w14:paraId="00000106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3j2qqm3" w:id="31"/>
      <w:bookmarkEnd w:id="31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отказоустойчивости</w:t>
      </w:r>
    </w:p>
    <w:p w:rsidR="00000000" w:rsidDel="00000000" w:rsidP="00000000" w:rsidRDefault="00000000" w:rsidRPr="00000000" w14:paraId="00000107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Время обработки запросов пользователей ко внешним по отношению к приложению системам не должно превышать 5 сек., без учета времени передачи сообщений и обработки запросов внешних систем.</w:t>
      </w:r>
    </w:p>
    <w:p w:rsidR="00000000" w:rsidDel="00000000" w:rsidP="00000000" w:rsidRDefault="00000000" w:rsidRPr="00000000" w14:paraId="00000108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y810tw" w:id="32"/>
      <w:bookmarkEnd w:id="32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по обработке пользовательских интерфейсов</w:t>
      </w:r>
    </w:p>
    <w:p w:rsidR="00000000" w:rsidDel="00000000" w:rsidP="00000000" w:rsidRDefault="00000000" w:rsidRPr="00000000" w14:paraId="00000109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4i7ojhp" w:id="33"/>
      <w:bookmarkEnd w:id="33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Отклик приложение на действия пользователя (открытие экранных интерфейсов) не должен превышать 0.5 сек., без учета нагрузки системных и процессов иных приложений на аппаратную составляющую локального компьютера или иного устройства пользователя.</w:t>
      </w:r>
    </w:p>
    <w:p w:rsidR="00000000" w:rsidDel="00000000" w:rsidP="00000000" w:rsidRDefault="00000000" w:rsidRPr="00000000" w14:paraId="0000010A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персональных данных </w:t>
      </w:r>
    </w:p>
    <w:p w:rsidR="00000000" w:rsidDel="00000000" w:rsidP="00000000" w:rsidRDefault="00000000" w:rsidRPr="00000000" w14:paraId="0000010B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Система не предназначена для хранения, обработки персональных данных и другой защищаемой информации.</w:t>
      </w:r>
    </w:p>
    <w:p w:rsidR="00000000" w:rsidDel="00000000" w:rsidP="00000000" w:rsidRDefault="00000000" w:rsidRPr="00000000" w14:paraId="0000010C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хранению истории событий</w:t>
      </w:r>
    </w:p>
    <w:p w:rsidR="00000000" w:rsidDel="00000000" w:rsidP="00000000" w:rsidRDefault="00000000" w:rsidRPr="00000000" w14:paraId="0000010D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должны храниться логи подключения и действий администратора Логи должны храниться не менее 3 месяцев.</w:t>
      </w:r>
    </w:p>
    <w:p w:rsidR="00000000" w:rsidDel="00000000" w:rsidP="00000000" w:rsidRDefault="00000000" w:rsidRPr="00000000" w14:paraId="0000010E">
      <w:pPr>
        <w:pStyle w:val="Heading3"/>
        <w:numPr>
          <w:ilvl w:val="0"/>
          <w:numId w:val="13"/>
        </w:numPr>
        <w:spacing w:after="0" w:before="40" w:line="259" w:lineRule="auto"/>
        <w:ind w:left="720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отсутствию несогласованного контента</w:t>
      </w:r>
    </w:p>
    <w:p w:rsidR="00000000" w:rsidDel="00000000" w:rsidP="00000000" w:rsidRDefault="00000000" w:rsidRPr="00000000" w14:paraId="0000010F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 системе не должно быть иного контента (реклама, баннеры и пр.), кроме того который утвержден Заказчиком. </w:t>
      </w:r>
    </w:p>
    <w:p w:rsidR="00000000" w:rsidDel="00000000" w:rsidP="00000000" w:rsidRDefault="00000000" w:rsidRPr="00000000" w14:paraId="00000110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160" w:line="259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46.99999999999994" w:lineRule="auto"/>
        <w:ind w:left="1700" w:hanging="425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12" w:line="259" w:lineRule="auto"/>
        <w:ind w:left="1067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spacing w:after="0" w:before="40" w:line="259" w:lineRule="auto"/>
        <w:jc w:val="both"/>
        <w:rPr>
          <w:rFonts w:ascii="Times New Roman" w:cs="Times New Roman" w:eastAsia="Times New Roman" w:hAnsi="Times New Roman"/>
        </w:rPr>
      </w:pPr>
      <w:bookmarkStart w:colFirst="0" w:colLast="0" w:name="_2xcytpi" w:id="34"/>
      <w:bookmarkEnd w:id="34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Технические требования</w:t>
      </w:r>
    </w:p>
    <w:p w:rsidR="00000000" w:rsidDel="00000000" w:rsidP="00000000" w:rsidRDefault="00000000" w:rsidRPr="00000000" w14:paraId="00000117">
      <w:pPr>
        <w:pStyle w:val="Heading3"/>
        <w:numPr>
          <w:ilvl w:val="0"/>
          <w:numId w:val="8"/>
        </w:numPr>
        <w:spacing w:after="0" w:before="40" w:line="259" w:lineRule="auto"/>
        <w:ind w:left="425.19685039370086" w:hanging="360"/>
        <w:jc w:val="both"/>
        <w:rPr>
          <w:rFonts w:ascii="Calibri" w:cs="Calibri" w:eastAsia="Calibri" w:hAnsi="Calibri"/>
          <w:color w:val="000000"/>
          <w:sz w:val="24"/>
          <w:szCs w:val="24"/>
        </w:rPr>
      </w:pPr>
      <w:bookmarkStart w:colFirst="0" w:colLast="0" w:name="_1ci93xb" w:id="35"/>
      <w:bookmarkEnd w:id="35"/>
      <w:r w:rsidDel="00000000" w:rsidR="00000000" w:rsidRPr="00000000">
        <w:rPr>
          <w:rFonts w:ascii="Calibri" w:cs="Calibri" w:eastAsia="Calibri" w:hAnsi="Calibri"/>
          <w:color w:val="000000"/>
          <w:sz w:val="24"/>
          <w:szCs w:val="24"/>
          <w:rtl w:val="0"/>
        </w:rPr>
        <w:t xml:space="preserve">Требования к передаваемым материалам от Заказчика </w:t>
      </w:r>
    </w:p>
    <w:p w:rsidR="00000000" w:rsidDel="00000000" w:rsidP="00000000" w:rsidRDefault="00000000" w:rsidRPr="00000000" w14:paraId="00000118">
      <w:pPr>
        <w:numPr>
          <w:ilvl w:val="1"/>
          <w:numId w:val="8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Заказчик передаёт Исполнителю все имеющиеся в наличие информационные материалы для разработки в следующих форматах: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2"/>
          <w:numId w:val="8"/>
        </w:numPr>
        <w:spacing w:after="0" w:afterAutospacing="0"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.doc, .pptx, .xlsx (документы MS Office), screenshot, pdf;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2"/>
          <w:numId w:val="8"/>
        </w:numPr>
        <w:spacing w:line="256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видео в форматах: .avi, mpeg4, DivX (Xvid) и пр.,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numPr>
          <w:ilvl w:val="2"/>
          <w:numId w:val="8"/>
        </w:numPr>
        <w:spacing w:after="0" w:afterAutospacing="0" w:line="246.99999999999994" w:lineRule="auto"/>
        <w:ind w:left="1417.3228346456694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аудио дорожки в форматах: wav. aiff, ape, flag, mp3, ogg и пр.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Запись аудио исполнителем предусматривается.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numPr>
          <w:ilvl w:val="1"/>
          <w:numId w:val="8"/>
        </w:numPr>
        <w:spacing w:after="0" w:afterAutospacing="0" w:line="246.99999999999994" w:lineRule="auto"/>
        <w:ind w:left="992.1259842519685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Недостающий объем информации Исполнитель получает посредством интервью (или взаимодействия по емейл) с экспертами Заказчика.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8"/>
        </w:numPr>
        <w:ind w:left="425.19685039370086" w:hanging="360"/>
        <w:rPr/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графике </w:t>
      </w:r>
    </w:p>
    <w:p w:rsidR="00000000" w:rsidDel="00000000" w:rsidP="00000000" w:rsidRDefault="00000000" w:rsidRPr="00000000" w14:paraId="0000011E">
      <w:pPr>
        <w:numPr>
          <w:ilvl w:val="1"/>
          <w:numId w:val="8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Иллюстрации и графические элементы проекта будут разработаны Исполнителем и подлежат согласованию Заказчиком. Иллюстрации и графические элементы должны соответствовать брендбуку Заказчика и быть согласованы с Заказчиком. </w:t>
      </w:r>
    </w:p>
    <w:p w:rsidR="00000000" w:rsidDel="00000000" w:rsidP="00000000" w:rsidRDefault="00000000" w:rsidRPr="00000000" w14:paraId="0000011F">
      <w:pPr>
        <w:numPr>
          <w:ilvl w:val="1"/>
          <w:numId w:val="8"/>
        </w:numPr>
        <w:ind w:left="992.1259842519685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По согласованию с Заказчиком, допускается применение рисованной графики и/или фотографий со стоков.  Если условия использования объекта в стоке не предусматривают передачу исключительных прав на графику или фотографию при покупке копии объекта, Стороны дополнительно согласовывают возможность работы с объектом с неисключительными правами на него.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8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Требования к содержанию </w:t>
      </w:r>
    </w:p>
    <w:p w:rsidR="00000000" w:rsidDel="00000000" w:rsidP="00000000" w:rsidRDefault="00000000" w:rsidRPr="00000000" w14:paraId="00000121">
      <w:pPr>
        <w:numPr>
          <w:ilvl w:val="1"/>
          <w:numId w:val="8"/>
        </w:numPr>
        <w:ind w:left="992.1259842519685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Изменение содержания проекта в объеме более 5% в момент его сборки элементов не предусмотрено.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numPr>
          <w:ilvl w:val="0"/>
          <w:numId w:val="8"/>
        </w:numPr>
        <w:ind w:left="425.19685039370086" w:hanging="36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Требование к пользовательскому месту </w:t>
      </w:r>
    </w:p>
    <w:p w:rsidR="00000000" w:rsidDel="00000000" w:rsidP="00000000" w:rsidRDefault="00000000" w:rsidRPr="00000000" w14:paraId="00000123">
      <w:pPr>
        <w:numPr>
          <w:ilvl w:val="2"/>
          <w:numId w:val="8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аппаратная конфигурация: процессор с тактовой частотой 2,0 ГГц или выше оперативная память от 2 Гб </w:t>
      </w:r>
    </w:p>
    <w:p w:rsidR="00000000" w:rsidDel="00000000" w:rsidP="00000000" w:rsidRDefault="00000000" w:rsidRPr="00000000" w14:paraId="00000124">
      <w:pPr>
        <w:numPr>
          <w:ilvl w:val="2"/>
          <w:numId w:val="8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Минимальная пропускная способность интернет-канала: не менее 2 Мбит/с входящей скорости интернета, не менее 2 Мбит/с исходящей скорости </w:t>
      </w:r>
    </w:p>
    <w:p w:rsidR="00000000" w:rsidDel="00000000" w:rsidP="00000000" w:rsidRDefault="00000000" w:rsidRPr="00000000" w14:paraId="00000125">
      <w:pPr>
        <w:numPr>
          <w:ilvl w:val="2"/>
          <w:numId w:val="8"/>
        </w:numPr>
        <w:spacing w:line="246.99999999999994" w:lineRule="auto"/>
        <w:ind w:left="1417.3228346456694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Работоспособность проекта обеспечивается на следующих конфигурациях программного обеспечения рабочего места: </w:t>
      </w:r>
    </w:p>
    <w:p w:rsidR="00000000" w:rsidDel="00000000" w:rsidP="00000000" w:rsidRDefault="00000000" w:rsidRPr="00000000" w14:paraId="00000126">
      <w:pPr>
        <w:numPr>
          <w:ilvl w:val="3"/>
          <w:numId w:val="8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Устройство: Компьютер, ноутбук </w:t>
      </w:r>
    </w:p>
    <w:p w:rsidR="00000000" w:rsidDel="00000000" w:rsidP="00000000" w:rsidRDefault="00000000" w:rsidRPr="00000000" w14:paraId="00000127">
      <w:pPr>
        <w:numPr>
          <w:ilvl w:val="3"/>
          <w:numId w:val="8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Операционная система Windows 10, MAC OS</w:t>
      </w:r>
    </w:p>
    <w:p w:rsidR="00000000" w:rsidDel="00000000" w:rsidP="00000000" w:rsidRDefault="00000000" w:rsidRPr="00000000" w14:paraId="00000128">
      <w:pPr>
        <w:numPr>
          <w:ilvl w:val="3"/>
          <w:numId w:val="8"/>
        </w:numPr>
        <w:spacing w:line="246.99999999999994" w:lineRule="auto"/>
        <w:ind w:left="2409.4488188976375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Браузеры Google Chrome, Microsoft Edge – для актуальной (последней) версии соответствующего браузера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2.png"/><Relationship Id="rId22" Type="http://schemas.openxmlformats.org/officeDocument/2006/relationships/image" Target="media/image7.png"/><Relationship Id="rId21" Type="http://schemas.openxmlformats.org/officeDocument/2006/relationships/image" Target="media/image2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1.png"/><Relationship Id="rId25" Type="http://schemas.openxmlformats.org/officeDocument/2006/relationships/image" Target="media/image14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6.png"/><Relationship Id="rId8" Type="http://schemas.openxmlformats.org/officeDocument/2006/relationships/image" Target="media/image13.png"/><Relationship Id="rId11" Type="http://schemas.openxmlformats.org/officeDocument/2006/relationships/image" Target="media/image12.png"/><Relationship Id="rId10" Type="http://schemas.openxmlformats.org/officeDocument/2006/relationships/image" Target="media/image20.png"/><Relationship Id="rId13" Type="http://schemas.openxmlformats.org/officeDocument/2006/relationships/image" Target="media/image4.png"/><Relationship Id="rId12" Type="http://schemas.openxmlformats.org/officeDocument/2006/relationships/image" Target="media/image10.png"/><Relationship Id="rId15" Type="http://schemas.openxmlformats.org/officeDocument/2006/relationships/image" Target="media/image17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11.png"/><Relationship Id="rId19" Type="http://schemas.openxmlformats.org/officeDocument/2006/relationships/image" Target="media/image16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